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4" w:rsidRPr="00124F93" w:rsidRDefault="00F02054" w:rsidP="00F02054">
      <w:pPr>
        <w:jc w:val="center"/>
      </w:pPr>
      <w:r w:rsidRPr="00124F93">
        <w:t>Красноярский край Саянский район</w:t>
      </w:r>
    </w:p>
    <w:p w:rsidR="00F02054" w:rsidRPr="00124F93" w:rsidRDefault="00F02054" w:rsidP="00F02054">
      <w:pPr>
        <w:jc w:val="center"/>
      </w:pPr>
      <w:r w:rsidRPr="00124F93">
        <w:t xml:space="preserve">муниципальное образование </w:t>
      </w:r>
      <w:proofErr w:type="spellStart"/>
      <w:r w:rsidRPr="00124F93">
        <w:t>Межовский</w:t>
      </w:r>
      <w:proofErr w:type="spellEnd"/>
      <w:r w:rsidRPr="00124F93">
        <w:t xml:space="preserve"> сельсовет</w:t>
      </w:r>
    </w:p>
    <w:p w:rsidR="00F02054" w:rsidRPr="00124F93" w:rsidRDefault="00F02054" w:rsidP="00F02054">
      <w:pPr>
        <w:jc w:val="center"/>
      </w:pPr>
    </w:p>
    <w:p w:rsidR="00F02054" w:rsidRPr="00124F93" w:rsidRDefault="00F02054" w:rsidP="00F02054">
      <w:pPr>
        <w:jc w:val="center"/>
      </w:pPr>
    </w:p>
    <w:p w:rsidR="00F02054" w:rsidRPr="00124F93" w:rsidRDefault="00F02054" w:rsidP="00F02054">
      <w:pPr>
        <w:jc w:val="center"/>
      </w:pPr>
      <w:r w:rsidRPr="00124F93">
        <w:t xml:space="preserve">Администрация </w:t>
      </w:r>
      <w:proofErr w:type="spellStart"/>
      <w:r w:rsidRPr="00124F93">
        <w:t>Межовского</w:t>
      </w:r>
      <w:proofErr w:type="spellEnd"/>
      <w:r w:rsidRPr="00124F93">
        <w:t xml:space="preserve"> сельсовета</w:t>
      </w:r>
    </w:p>
    <w:p w:rsidR="00F02054" w:rsidRPr="00124F93" w:rsidRDefault="00F02054" w:rsidP="00F02054">
      <w:pPr>
        <w:jc w:val="center"/>
      </w:pPr>
    </w:p>
    <w:p w:rsidR="00F02054" w:rsidRPr="00124F93" w:rsidRDefault="00F02054" w:rsidP="00F02054">
      <w:pPr>
        <w:jc w:val="center"/>
      </w:pPr>
    </w:p>
    <w:p w:rsidR="00F02054" w:rsidRPr="00124F93" w:rsidRDefault="00F02054" w:rsidP="00F02054">
      <w:pPr>
        <w:jc w:val="center"/>
        <w:rPr>
          <w:spacing w:val="60"/>
        </w:rPr>
      </w:pPr>
      <w:r w:rsidRPr="00124F93">
        <w:rPr>
          <w:spacing w:val="60"/>
        </w:rPr>
        <w:t>ПОСТАНОВЛЕНИЕ</w:t>
      </w:r>
    </w:p>
    <w:p w:rsidR="00F02054" w:rsidRPr="00124F93" w:rsidRDefault="00F02054" w:rsidP="00F02054">
      <w:pPr>
        <w:jc w:val="center"/>
        <w:rPr>
          <w:spacing w:val="60"/>
        </w:rPr>
      </w:pPr>
    </w:p>
    <w:p w:rsidR="00F02054" w:rsidRPr="00124F93" w:rsidRDefault="00F02054" w:rsidP="00F02054">
      <w:pPr>
        <w:rPr>
          <w:spacing w:val="60"/>
        </w:rPr>
      </w:pPr>
    </w:p>
    <w:p w:rsidR="00F02054" w:rsidRPr="00124F93" w:rsidRDefault="00921DC1" w:rsidP="00F02054">
      <w:r w:rsidRPr="00124F93">
        <w:t>0</w:t>
      </w:r>
      <w:r w:rsidR="00F8601C">
        <w:t>8</w:t>
      </w:r>
      <w:r w:rsidR="00F02054" w:rsidRPr="00124F93">
        <w:t>.</w:t>
      </w:r>
      <w:r w:rsidR="00F8601C">
        <w:t>11</w:t>
      </w:r>
      <w:r w:rsidR="00C01E91">
        <w:t>.2021</w:t>
      </w:r>
      <w:r w:rsidR="00F02054" w:rsidRPr="00124F93">
        <w:tab/>
      </w:r>
      <w:r w:rsidR="00F02054" w:rsidRPr="00124F93">
        <w:tab/>
        <w:t xml:space="preserve">     </w:t>
      </w:r>
      <w:r w:rsidR="00F02054" w:rsidRPr="00124F93">
        <w:tab/>
      </w:r>
      <w:r w:rsidR="00F02054" w:rsidRPr="00124F93">
        <w:tab/>
        <w:t xml:space="preserve">   с. </w:t>
      </w:r>
      <w:proofErr w:type="spellStart"/>
      <w:r w:rsidR="00F02054" w:rsidRPr="00124F93">
        <w:t>Межово</w:t>
      </w:r>
      <w:proofErr w:type="spellEnd"/>
      <w:r w:rsidR="00F02054" w:rsidRPr="00124F93">
        <w:tab/>
      </w:r>
      <w:r w:rsidR="00F02054" w:rsidRPr="00124F93">
        <w:tab/>
      </w:r>
      <w:r w:rsidR="00F02054" w:rsidRPr="00124F93">
        <w:tab/>
      </w:r>
      <w:r w:rsidR="00F02054" w:rsidRPr="00124F93">
        <w:tab/>
        <w:t xml:space="preserve">       № </w:t>
      </w:r>
      <w:r w:rsidR="00F8601C">
        <w:t>25</w:t>
      </w:r>
      <w:r w:rsidR="00F02054" w:rsidRPr="00124F93">
        <w:t>-п</w:t>
      </w:r>
    </w:p>
    <w:p w:rsidR="00F02054" w:rsidRPr="00124F93" w:rsidRDefault="00F02054" w:rsidP="00F020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2054" w:rsidRPr="00124F93" w:rsidRDefault="00F02054" w:rsidP="00F02054">
      <w:pPr>
        <w:rPr>
          <w:color w:val="4A442A"/>
        </w:rPr>
      </w:pPr>
    </w:p>
    <w:p w:rsidR="00F02054" w:rsidRPr="00124F93" w:rsidRDefault="00F02054" w:rsidP="00F02054">
      <w:pPr>
        <w:jc w:val="center"/>
        <w:rPr>
          <w:color w:val="0D0D0D"/>
        </w:rPr>
      </w:pPr>
      <w:r w:rsidRPr="00124F93">
        <w:rPr>
          <w:color w:val="0D0D0D"/>
        </w:rPr>
        <w:t>ПОСТАНОВЛЕНИЕ</w:t>
      </w:r>
    </w:p>
    <w:p w:rsidR="00F02054" w:rsidRPr="00124F93" w:rsidRDefault="00F02054" w:rsidP="00F02054">
      <w:pPr>
        <w:ind w:right="5129"/>
        <w:rPr>
          <w:color w:val="4A442A"/>
        </w:rPr>
      </w:pPr>
    </w:p>
    <w:p w:rsidR="00F02054" w:rsidRPr="00124F93" w:rsidRDefault="00F02054" w:rsidP="00F02054">
      <w:pPr>
        <w:ind w:right="5129"/>
        <w:rPr>
          <w:color w:val="4A442A"/>
        </w:rPr>
      </w:pPr>
    </w:p>
    <w:p w:rsidR="00F02054" w:rsidRPr="00124F93" w:rsidRDefault="00124F93" w:rsidP="00F02054">
      <w:pPr>
        <w:tabs>
          <w:tab w:val="left" w:pos="5640"/>
        </w:tabs>
        <w:spacing w:line="240" w:lineRule="exact"/>
        <w:ind w:right="4049"/>
        <w:rPr>
          <w:color w:val="000000"/>
        </w:rPr>
      </w:pPr>
      <w:proofErr w:type="gramStart"/>
      <w:r>
        <w:rPr>
          <w:color w:val="000000"/>
        </w:rPr>
        <w:t>О внесении изменений в постановление от 20.12.2017  № 32-п «</w:t>
      </w:r>
      <w:r w:rsidR="00F02054" w:rsidRPr="00124F93">
        <w:rPr>
          <w:color w:val="000000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</w:rPr>
        <w:t>» (в ред. от 15.05.2019 №7-п, от 15.06.2020 №8-п)</w:t>
      </w:r>
      <w:proofErr w:type="gramEnd"/>
    </w:p>
    <w:p w:rsidR="00F02054" w:rsidRPr="00124F93" w:rsidRDefault="00F02054" w:rsidP="00F02054">
      <w:pPr>
        <w:jc w:val="center"/>
        <w:rPr>
          <w:color w:val="4A442A"/>
        </w:rPr>
      </w:pPr>
    </w:p>
    <w:p w:rsidR="00F02054" w:rsidRPr="00124F93" w:rsidRDefault="00F02054" w:rsidP="00921DC1">
      <w:pPr>
        <w:autoSpaceDE w:val="0"/>
        <w:autoSpaceDN w:val="0"/>
        <w:adjustRightInd w:val="0"/>
        <w:ind w:firstLine="709"/>
        <w:jc w:val="both"/>
      </w:pPr>
      <w:r w:rsidRPr="00124F93"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Уставом </w:t>
      </w:r>
      <w:proofErr w:type="spellStart"/>
      <w:r w:rsidRPr="00124F93">
        <w:t>Межовского</w:t>
      </w:r>
      <w:proofErr w:type="spellEnd"/>
      <w:r w:rsidRPr="00124F93">
        <w:t xml:space="preserve"> сельсовета,</w:t>
      </w:r>
      <w:r w:rsidR="00921DC1" w:rsidRPr="00124F93">
        <w:t xml:space="preserve"> </w:t>
      </w:r>
      <w:r w:rsidRPr="00124F93">
        <w:t>ПОСТАНОВЛЯЮ:</w:t>
      </w:r>
    </w:p>
    <w:p w:rsidR="00921DC1" w:rsidRPr="00124F93" w:rsidRDefault="00921DC1" w:rsidP="00124F93">
      <w:pPr>
        <w:pStyle w:val="a8"/>
        <w:numPr>
          <w:ilvl w:val="0"/>
          <w:numId w:val="1"/>
        </w:numPr>
        <w:shd w:val="clear" w:color="auto" w:fill="FFFFFF"/>
        <w:ind w:left="142" w:firstLine="0"/>
        <w:jc w:val="both"/>
      </w:pPr>
      <w:r w:rsidRPr="00124F93">
        <w:t>Внести в постановление следующие изменения:</w:t>
      </w:r>
    </w:p>
    <w:p w:rsidR="00765C1C" w:rsidRPr="00124F93" w:rsidRDefault="00765C1C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</w:pPr>
      <w:r w:rsidRPr="00124F93">
        <w:t>В наименовании постановления слова «ст.ст.14.1 и 15» заменить словами «ст.ст.14.</w:t>
      </w:r>
      <w:r w:rsidR="001228A9">
        <w:t xml:space="preserve">1, </w:t>
      </w:r>
      <w:r w:rsidRPr="00124F93">
        <w:t>15 и 27»;</w:t>
      </w:r>
    </w:p>
    <w:p w:rsidR="00765C1C" w:rsidRPr="00124F93" w:rsidRDefault="00765C1C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</w:pPr>
      <w:r w:rsidRPr="00124F93">
        <w:t>В пункте 1 постановления слова «ст.ст.14.1 и 15» заменить словами ст.ст.14</w:t>
      </w:r>
      <w:r w:rsidR="001228A9">
        <w:t>.1</w:t>
      </w:r>
      <w:r w:rsidRPr="00124F93">
        <w:t>,</w:t>
      </w:r>
      <w:r w:rsidR="001228A9">
        <w:t xml:space="preserve"> </w:t>
      </w:r>
      <w:r w:rsidRPr="00124F93">
        <w:t>15 и 27»;</w:t>
      </w:r>
    </w:p>
    <w:p w:rsidR="00765C1C" w:rsidRPr="00124F93" w:rsidRDefault="00765C1C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</w:pPr>
      <w:r w:rsidRPr="00124F93">
        <w:t>В наименовании приложения к постановлению слова «ст.ст.14.1 и 15» заменить словами «ст.ст.14</w:t>
      </w:r>
      <w:r w:rsidR="001228A9">
        <w:t>.1</w:t>
      </w:r>
      <w:r w:rsidRPr="00124F93">
        <w:t>,</w:t>
      </w:r>
      <w:r w:rsidR="001228A9">
        <w:t xml:space="preserve"> </w:t>
      </w:r>
      <w:r w:rsidRPr="00124F93">
        <w:t>15, и 27»;</w:t>
      </w:r>
    </w:p>
    <w:p w:rsidR="00921DC1" w:rsidRPr="00124F93" w:rsidRDefault="00765C1C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</w:pPr>
      <w:r w:rsidRPr="00124F93">
        <w:t>В пункте 1.1 приложения к постановлению слова «14.1 и 15» заменить словами «ст.ст.14</w:t>
      </w:r>
      <w:r w:rsidR="001228A9">
        <w:t>.1</w:t>
      </w:r>
      <w:r w:rsidRPr="00124F93">
        <w:t>,</w:t>
      </w:r>
      <w:r w:rsidR="001228A9">
        <w:t xml:space="preserve"> </w:t>
      </w:r>
      <w:r w:rsidRPr="00124F93">
        <w:t>15 и 27»;</w:t>
      </w:r>
    </w:p>
    <w:p w:rsidR="00296423" w:rsidRDefault="00296423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  <w:rPr>
          <w:shd w:val="clear" w:color="auto" w:fill="FFFFFF"/>
        </w:rPr>
      </w:pPr>
      <w:r w:rsidRPr="00124F93">
        <w:t>Пункт 1.2 приложения к постановлению</w:t>
      </w:r>
      <w:r w:rsidR="00816A56">
        <w:t xml:space="preserve"> исключить</w:t>
      </w:r>
      <w:r w:rsidR="00C068A7" w:rsidRPr="00816A56">
        <w:rPr>
          <w:shd w:val="clear" w:color="auto" w:fill="FFFFFF"/>
        </w:rPr>
        <w:t>;</w:t>
      </w:r>
    </w:p>
    <w:p w:rsidR="00816A56" w:rsidRPr="00816A56" w:rsidRDefault="00816A56" w:rsidP="00124F93">
      <w:pPr>
        <w:pStyle w:val="a8"/>
        <w:numPr>
          <w:ilvl w:val="1"/>
          <w:numId w:val="1"/>
        </w:numPr>
        <w:shd w:val="clear" w:color="auto" w:fill="FFFFFF"/>
        <w:ind w:left="709" w:hanging="55"/>
        <w:jc w:val="both"/>
        <w:rPr>
          <w:shd w:val="clear" w:color="auto" w:fill="FFFFFF"/>
        </w:rPr>
      </w:pPr>
      <w:r>
        <w:rPr>
          <w:shd w:val="clear" w:color="auto" w:fill="FFFFFF"/>
        </w:rPr>
        <w:t>В пункте 1.4 приложения к постановлению слова «14.1 и 15» заменить словами «ст.14,15 и 27»;</w:t>
      </w:r>
    </w:p>
    <w:p w:rsidR="00C068A7" w:rsidRPr="00124F93" w:rsidRDefault="00C068A7" w:rsidP="00124F93">
      <w:pPr>
        <w:pStyle w:val="a6"/>
        <w:numPr>
          <w:ilvl w:val="1"/>
          <w:numId w:val="1"/>
        </w:numPr>
        <w:spacing w:before="0" w:beforeAutospacing="0" w:after="0" w:afterAutospacing="0"/>
        <w:ind w:left="709" w:hanging="55"/>
        <w:jc w:val="both"/>
        <w:rPr>
          <w:sz w:val="28"/>
          <w:szCs w:val="28"/>
          <w:shd w:val="clear" w:color="auto" w:fill="FFFFFF"/>
        </w:rPr>
      </w:pPr>
      <w:r w:rsidRPr="00124F93">
        <w:rPr>
          <w:sz w:val="28"/>
          <w:szCs w:val="28"/>
          <w:shd w:val="clear" w:color="auto" w:fill="FFFFFF"/>
        </w:rPr>
        <w:lastRenderedPageBreak/>
        <w:t xml:space="preserve">Пункты </w:t>
      </w:r>
      <w:r w:rsidR="00160533" w:rsidRPr="00124F93">
        <w:rPr>
          <w:sz w:val="28"/>
          <w:szCs w:val="28"/>
          <w:shd w:val="clear" w:color="auto" w:fill="FFFFFF"/>
        </w:rPr>
        <w:t xml:space="preserve">приложения к постановлению </w:t>
      </w:r>
      <w:r w:rsidRPr="00124F93">
        <w:rPr>
          <w:sz w:val="28"/>
          <w:szCs w:val="28"/>
          <w:shd w:val="clear" w:color="auto" w:fill="FFFFFF"/>
        </w:rPr>
        <w:t>1.4.1, 1.4.2 и 1.4.3 исключить;</w:t>
      </w:r>
    </w:p>
    <w:p w:rsidR="00C068A7" w:rsidRPr="00124F93" w:rsidRDefault="00C068A7" w:rsidP="00124F93">
      <w:pPr>
        <w:pStyle w:val="a6"/>
        <w:numPr>
          <w:ilvl w:val="1"/>
          <w:numId w:val="1"/>
        </w:numPr>
        <w:spacing w:before="0" w:beforeAutospacing="0" w:after="0" w:afterAutospacing="0"/>
        <w:ind w:left="709" w:hanging="55"/>
        <w:jc w:val="both"/>
        <w:rPr>
          <w:sz w:val="28"/>
          <w:szCs w:val="28"/>
        </w:rPr>
      </w:pPr>
      <w:r w:rsidRPr="00124F93">
        <w:rPr>
          <w:sz w:val="28"/>
          <w:szCs w:val="28"/>
          <w:shd w:val="clear" w:color="auto" w:fill="FFFFFF"/>
        </w:rPr>
        <w:t xml:space="preserve">Пункт 2.1 приложения к постановлению </w:t>
      </w:r>
      <w:r w:rsidR="00160533" w:rsidRPr="00124F93">
        <w:rPr>
          <w:sz w:val="28"/>
          <w:szCs w:val="28"/>
          <w:shd w:val="clear" w:color="auto" w:fill="FFFFFF"/>
        </w:rPr>
        <w:t>дополнить подпунктом 2.1.5</w:t>
      </w:r>
      <w:r w:rsidRPr="00124F93">
        <w:rPr>
          <w:sz w:val="28"/>
          <w:szCs w:val="28"/>
          <w:shd w:val="clear" w:color="auto" w:fill="FFFFFF"/>
        </w:rPr>
        <w:t xml:space="preserve"> следующе</w:t>
      </w:r>
      <w:r w:rsidR="00160533" w:rsidRPr="00124F93">
        <w:rPr>
          <w:sz w:val="28"/>
          <w:szCs w:val="28"/>
          <w:shd w:val="clear" w:color="auto" w:fill="FFFFFF"/>
        </w:rPr>
        <w:t>го</w:t>
      </w:r>
      <w:r w:rsidRPr="00124F93">
        <w:rPr>
          <w:sz w:val="28"/>
          <w:szCs w:val="28"/>
          <w:shd w:val="clear" w:color="auto" w:fill="FFFFFF"/>
        </w:rPr>
        <w:t xml:space="preserve"> </w:t>
      </w:r>
      <w:r w:rsidR="00160533" w:rsidRPr="00124F93">
        <w:rPr>
          <w:sz w:val="28"/>
          <w:szCs w:val="28"/>
          <w:shd w:val="clear" w:color="auto" w:fill="FFFFFF"/>
        </w:rPr>
        <w:t>содержания</w:t>
      </w:r>
      <w:r w:rsidRPr="00124F93">
        <w:rPr>
          <w:sz w:val="28"/>
          <w:szCs w:val="28"/>
          <w:shd w:val="clear" w:color="auto" w:fill="FFFFFF"/>
        </w:rPr>
        <w:t>:</w:t>
      </w:r>
    </w:p>
    <w:p w:rsidR="00160533" w:rsidRPr="00124F93" w:rsidRDefault="00C068A7" w:rsidP="00124F93">
      <w:pPr>
        <w:pStyle w:val="a6"/>
        <w:spacing w:before="0" w:beforeAutospacing="0" w:after="0" w:afterAutospacing="0"/>
        <w:ind w:left="709" w:hanging="55"/>
        <w:jc w:val="both"/>
        <w:rPr>
          <w:sz w:val="28"/>
          <w:szCs w:val="28"/>
          <w:shd w:val="clear" w:color="auto" w:fill="FFFFFF"/>
        </w:rPr>
      </w:pPr>
      <w:proofErr w:type="gramStart"/>
      <w:r w:rsidRPr="00124F93">
        <w:rPr>
          <w:sz w:val="28"/>
          <w:szCs w:val="28"/>
          <w:shd w:val="clear" w:color="auto" w:fill="FFFFFF"/>
        </w:rPr>
        <w:t>«2.1</w:t>
      </w:r>
      <w:r w:rsidR="00160533" w:rsidRPr="00124F93">
        <w:rPr>
          <w:sz w:val="28"/>
          <w:szCs w:val="28"/>
          <w:shd w:val="clear" w:color="auto" w:fill="FFFFFF"/>
        </w:rPr>
        <w:t>.5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D632B9" w:rsidRPr="00124F93" w:rsidRDefault="00160533" w:rsidP="00124F93">
      <w:pPr>
        <w:pStyle w:val="a6"/>
        <w:numPr>
          <w:ilvl w:val="1"/>
          <w:numId w:val="1"/>
        </w:numPr>
        <w:spacing w:before="0" w:beforeAutospacing="0" w:after="0" w:afterAutospacing="0"/>
        <w:ind w:left="709" w:hanging="55"/>
        <w:jc w:val="both"/>
        <w:rPr>
          <w:sz w:val="28"/>
          <w:szCs w:val="28"/>
          <w:shd w:val="clear" w:color="auto" w:fill="FFFFFF"/>
        </w:rPr>
      </w:pPr>
      <w:r w:rsidRPr="00124F93">
        <w:rPr>
          <w:sz w:val="28"/>
          <w:szCs w:val="28"/>
          <w:shd w:val="clear" w:color="auto" w:fill="FFFFFF"/>
        </w:rPr>
        <w:t>В абзацах 1</w:t>
      </w:r>
      <w:r w:rsidR="00D632B9" w:rsidRPr="00124F93">
        <w:rPr>
          <w:sz w:val="28"/>
          <w:szCs w:val="28"/>
          <w:shd w:val="clear" w:color="auto" w:fill="FFFFFF"/>
        </w:rPr>
        <w:t xml:space="preserve"> и </w:t>
      </w:r>
      <w:r w:rsidRPr="00124F93">
        <w:rPr>
          <w:sz w:val="28"/>
          <w:szCs w:val="28"/>
          <w:shd w:val="clear" w:color="auto" w:fill="FFFFFF"/>
        </w:rPr>
        <w:t xml:space="preserve">9 пункта  </w:t>
      </w:r>
      <w:r w:rsidR="00D632B9" w:rsidRPr="00124F93">
        <w:rPr>
          <w:sz w:val="28"/>
          <w:szCs w:val="28"/>
          <w:shd w:val="clear" w:color="auto" w:fill="FFFFFF"/>
        </w:rPr>
        <w:t>3.2 приложения к постановлению слова «в течение трех рабочих дней» заменить словами «в течение пяти дней со дня издания соответствующего акта»;</w:t>
      </w:r>
    </w:p>
    <w:p w:rsidR="00D632B9" w:rsidRPr="00124F93" w:rsidRDefault="00D632B9" w:rsidP="00124F93">
      <w:pPr>
        <w:pStyle w:val="a6"/>
        <w:numPr>
          <w:ilvl w:val="1"/>
          <w:numId w:val="1"/>
        </w:numPr>
        <w:spacing w:before="0" w:beforeAutospacing="0" w:after="0" w:afterAutospacing="0"/>
        <w:ind w:left="709" w:hanging="55"/>
        <w:jc w:val="both"/>
        <w:rPr>
          <w:sz w:val="28"/>
          <w:szCs w:val="28"/>
        </w:rPr>
      </w:pPr>
      <w:r w:rsidRPr="00124F93">
        <w:rPr>
          <w:sz w:val="28"/>
          <w:szCs w:val="28"/>
          <w:shd w:val="clear" w:color="auto" w:fill="FFFFFF"/>
        </w:rPr>
        <w:t>Абзац второй пункта 2.3 приложения к постановлению дополнить словами «(далее – уполномоченное должностное лицо)»;</w:t>
      </w:r>
    </w:p>
    <w:p w:rsidR="00D632B9" w:rsidRPr="00124F93" w:rsidRDefault="00D632B9" w:rsidP="00124F93">
      <w:pPr>
        <w:pStyle w:val="a6"/>
        <w:numPr>
          <w:ilvl w:val="1"/>
          <w:numId w:val="1"/>
        </w:numPr>
        <w:spacing w:before="0" w:beforeAutospacing="0" w:after="0" w:afterAutospacing="0"/>
        <w:ind w:left="709" w:hanging="55"/>
        <w:jc w:val="both"/>
        <w:rPr>
          <w:sz w:val="28"/>
          <w:szCs w:val="28"/>
        </w:rPr>
      </w:pPr>
      <w:r w:rsidRPr="00124F93">
        <w:rPr>
          <w:sz w:val="28"/>
          <w:szCs w:val="28"/>
          <w:shd w:val="clear" w:color="auto" w:fill="FFFFFF"/>
        </w:rPr>
        <w:t>Пункт 3.5 приложения к постановлению изложить в следующей редакции:</w:t>
      </w:r>
    </w:p>
    <w:p w:rsidR="00C068A7" w:rsidRPr="00124F93" w:rsidRDefault="00D632B9" w:rsidP="00124F93">
      <w:pPr>
        <w:pStyle w:val="a6"/>
        <w:spacing w:before="0" w:beforeAutospacing="0" w:after="0" w:afterAutospacing="0"/>
        <w:ind w:left="709" w:hanging="55"/>
        <w:jc w:val="both"/>
        <w:rPr>
          <w:sz w:val="28"/>
          <w:szCs w:val="28"/>
        </w:rPr>
      </w:pPr>
      <w:r w:rsidRPr="00124F93">
        <w:rPr>
          <w:sz w:val="28"/>
          <w:szCs w:val="28"/>
          <w:shd w:val="clear" w:color="auto" w:fill="FFFFFF"/>
        </w:rPr>
        <w:t>«3.5</w:t>
      </w:r>
      <w:proofErr w:type="gramStart"/>
      <w:r w:rsidRPr="00124F93">
        <w:rPr>
          <w:sz w:val="28"/>
          <w:szCs w:val="28"/>
          <w:shd w:val="clear" w:color="auto" w:fill="FFFFFF"/>
        </w:rPr>
        <w:t xml:space="preserve"> Е</w:t>
      </w:r>
      <w:proofErr w:type="gramEnd"/>
      <w:r w:rsidRPr="00124F93">
        <w:rPr>
          <w:sz w:val="28"/>
          <w:szCs w:val="28"/>
          <w:shd w:val="clear" w:color="auto" w:fill="FFFFFF"/>
        </w:rPr>
        <w:t>сли в течение одного года со дня применения взыскания за коррупционные правонарушения</w:t>
      </w:r>
      <w:r w:rsidR="00F8601C">
        <w:rPr>
          <w:sz w:val="28"/>
          <w:szCs w:val="28"/>
          <w:shd w:val="clear" w:color="auto" w:fill="FFFFFF"/>
        </w:rPr>
        <w:t xml:space="preserve"> муниципальный служащий не был подвергнут дисциплинарному взысканию</w:t>
      </w:r>
      <w:r w:rsidRPr="00124F93">
        <w:rPr>
          <w:sz w:val="28"/>
          <w:szCs w:val="28"/>
          <w:shd w:val="clear" w:color="auto" w:fill="FFFFFF"/>
        </w:rPr>
        <w:t>, предусмотренн</w:t>
      </w:r>
      <w:r w:rsidR="00F8601C">
        <w:rPr>
          <w:sz w:val="28"/>
          <w:szCs w:val="28"/>
          <w:shd w:val="clear" w:color="auto" w:fill="FFFFFF"/>
        </w:rPr>
        <w:t>ому</w:t>
      </w:r>
      <w:r w:rsidRPr="00124F93">
        <w:rPr>
          <w:sz w:val="28"/>
          <w:szCs w:val="28"/>
          <w:shd w:val="clear" w:color="auto" w:fill="FFFFFF"/>
        </w:rPr>
        <w:t xml:space="preserve"> пунктом 1</w:t>
      </w:r>
      <w:r w:rsidR="00F8601C">
        <w:rPr>
          <w:sz w:val="28"/>
          <w:szCs w:val="28"/>
          <w:shd w:val="clear" w:color="auto" w:fill="FFFFFF"/>
        </w:rPr>
        <w:t xml:space="preserve"> или</w:t>
      </w:r>
      <w:r w:rsidR="00124F93" w:rsidRPr="00124F93">
        <w:rPr>
          <w:sz w:val="28"/>
          <w:szCs w:val="28"/>
          <w:shd w:val="clear" w:color="auto" w:fill="FFFFFF"/>
        </w:rPr>
        <w:t xml:space="preserve"> 2 части 1</w:t>
      </w:r>
      <w:r w:rsidRPr="00124F93">
        <w:rPr>
          <w:sz w:val="28"/>
          <w:szCs w:val="28"/>
          <w:shd w:val="clear" w:color="auto" w:fill="FFFFFF"/>
        </w:rPr>
        <w:t xml:space="preserve"> статьи 27 Федерального закона </w:t>
      </w:r>
      <w:r w:rsidR="00F8601C">
        <w:rPr>
          <w:sz w:val="28"/>
          <w:szCs w:val="28"/>
          <w:shd w:val="clear" w:color="auto" w:fill="FFFFFF"/>
        </w:rPr>
        <w:t xml:space="preserve">от 2 марта 2007 года </w:t>
      </w:r>
      <w:r w:rsidRPr="00124F93">
        <w:rPr>
          <w:sz w:val="28"/>
          <w:szCs w:val="28"/>
          <w:shd w:val="clear" w:color="auto" w:fill="FFFFFF"/>
        </w:rPr>
        <w:t>№25</w:t>
      </w:r>
      <w:r w:rsidR="00124F93" w:rsidRPr="00124F93">
        <w:rPr>
          <w:sz w:val="28"/>
          <w:szCs w:val="28"/>
          <w:shd w:val="clear" w:color="auto" w:fill="FFFFFF"/>
        </w:rPr>
        <w:t>-ФЗ,</w:t>
      </w:r>
      <w:r w:rsidR="00F8601C">
        <w:rPr>
          <w:sz w:val="28"/>
          <w:szCs w:val="28"/>
          <w:shd w:val="clear" w:color="auto" w:fill="FFFFFF"/>
        </w:rPr>
        <w:t xml:space="preserve"> «О муниципальной службе в Российской Федерации», он считается не имеющим взыскания</w:t>
      </w:r>
      <w:r w:rsidR="00124F93" w:rsidRPr="00124F93">
        <w:rPr>
          <w:sz w:val="28"/>
          <w:szCs w:val="28"/>
          <w:shd w:val="clear" w:color="auto" w:fill="FFFFFF"/>
        </w:rPr>
        <w:t>».</w:t>
      </w:r>
      <w:r w:rsidRPr="00124F93">
        <w:rPr>
          <w:sz w:val="28"/>
          <w:szCs w:val="28"/>
          <w:shd w:val="clear" w:color="auto" w:fill="FFFFFF"/>
        </w:rPr>
        <w:t xml:space="preserve"> </w:t>
      </w:r>
      <w:r w:rsidR="00C068A7" w:rsidRPr="00124F93">
        <w:rPr>
          <w:sz w:val="28"/>
          <w:szCs w:val="28"/>
          <w:shd w:val="clear" w:color="auto" w:fill="FFFFFF"/>
        </w:rPr>
        <w:t xml:space="preserve"> </w:t>
      </w:r>
    </w:p>
    <w:p w:rsidR="00296423" w:rsidRPr="00124F93" w:rsidRDefault="00296423" w:rsidP="00124F93">
      <w:pPr>
        <w:pStyle w:val="a8"/>
        <w:shd w:val="clear" w:color="auto" w:fill="FFFFFF"/>
        <w:ind w:left="709" w:hanging="55"/>
        <w:jc w:val="both"/>
      </w:pPr>
    </w:p>
    <w:p w:rsidR="00F02054" w:rsidRPr="00124F93" w:rsidRDefault="00F02054" w:rsidP="00F02054">
      <w:pPr>
        <w:shd w:val="clear" w:color="auto" w:fill="FFFFFF"/>
        <w:ind w:firstLine="709"/>
        <w:jc w:val="both"/>
        <w:rPr>
          <w:i/>
        </w:rPr>
      </w:pPr>
      <w:r w:rsidRPr="00124F93">
        <w:t xml:space="preserve">2. </w:t>
      </w:r>
      <w:proofErr w:type="gramStart"/>
      <w:r w:rsidRPr="00124F93">
        <w:t>Контроль за</w:t>
      </w:r>
      <w:proofErr w:type="gramEnd"/>
      <w:r w:rsidRPr="00124F93">
        <w:t xml:space="preserve"> исполнением настоящего постановления оставляю за собой</w:t>
      </w:r>
      <w:r w:rsidRPr="00124F93">
        <w:rPr>
          <w:i/>
        </w:rPr>
        <w:t>.</w:t>
      </w:r>
    </w:p>
    <w:p w:rsidR="00F8601C" w:rsidRPr="002E1127" w:rsidRDefault="00F8601C" w:rsidP="00F8601C">
      <w:pPr>
        <w:pStyle w:val="a8"/>
        <w:tabs>
          <w:tab w:val="left" w:pos="0"/>
        </w:tabs>
        <w:ind w:left="0"/>
        <w:jc w:val="both"/>
      </w:pPr>
      <w:r>
        <w:t xml:space="preserve">         </w:t>
      </w:r>
      <w:r w:rsidR="00F02054" w:rsidRPr="00124F93">
        <w:t xml:space="preserve">3. </w:t>
      </w:r>
      <w:r w:rsidRPr="002E1127">
        <w:t xml:space="preserve">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2E1127">
        <w:t>Межовского</w:t>
      </w:r>
      <w:proofErr w:type="spellEnd"/>
      <w:r w:rsidRPr="002E1127">
        <w:t xml:space="preserve"> сельсовета и подлежит   размещению на странице </w:t>
      </w:r>
      <w:proofErr w:type="spellStart"/>
      <w:r w:rsidRPr="002E1127">
        <w:t>Межовского</w:t>
      </w:r>
      <w:proofErr w:type="spellEnd"/>
      <w:r w:rsidRPr="002E1127">
        <w:t xml:space="preserve"> сельсовета официального сайта администрации Саянского района </w:t>
      </w:r>
      <w:r w:rsidRPr="002E1127">
        <w:rPr>
          <w:lang w:val="en-US"/>
        </w:rPr>
        <w:t>www</w:t>
      </w:r>
      <w:r w:rsidRPr="002E1127">
        <w:t xml:space="preserve">/ </w:t>
      </w:r>
      <w:proofErr w:type="spellStart"/>
      <w:r w:rsidRPr="002E1127">
        <w:rPr>
          <w:lang w:val="en-US"/>
        </w:rPr>
        <w:t>adm</w:t>
      </w:r>
      <w:proofErr w:type="spellEnd"/>
      <w:r w:rsidRPr="002E1127">
        <w:t>-</w:t>
      </w:r>
      <w:proofErr w:type="spellStart"/>
      <w:r w:rsidRPr="002E1127">
        <w:rPr>
          <w:lang w:val="en-US"/>
        </w:rPr>
        <w:t>sayany</w:t>
      </w:r>
      <w:proofErr w:type="spellEnd"/>
      <w:r w:rsidRPr="002E1127">
        <w:t>.</w:t>
      </w:r>
      <w:proofErr w:type="spellStart"/>
      <w:r w:rsidRPr="002E1127">
        <w:rPr>
          <w:lang w:val="en-US"/>
        </w:rPr>
        <w:t>ru</w:t>
      </w:r>
      <w:proofErr w:type="spellEnd"/>
      <w:r w:rsidRPr="002E1127">
        <w:t xml:space="preserve"> в информационно-телекоммуникационной сети Интернет.</w:t>
      </w:r>
    </w:p>
    <w:p w:rsidR="00F02054" w:rsidRPr="00124F93" w:rsidRDefault="00F02054" w:rsidP="00F02054">
      <w:pPr>
        <w:shd w:val="clear" w:color="auto" w:fill="FFFFFF"/>
        <w:ind w:firstLine="709"/>
        <w:jc w:val="both"/>
      </w:pPr>
    </w:p>
    <w:p w:rsidR="00F02054" w:rsidRPr="00124F93" w:rsidRDefault="00F02054" w:rsidP="00F02054">
      <w:pPr>
        <w:shd w:val="clear" w:color="auto" w:fill="FFFFFF"/>
      </w:pPr>
    </w:p>
    <w:p w:rsidR="00F02054" w:rsidRPr="00124F93" w:rsidRDefault="00F02054" w:rsidP="00F02054">
      <w:pPr>
        <w:shd w:val="clear" w:color="auto" w:fill="FFFFFF"/>
      </w:pPr>
      <w:r w:rsidRPr="00124F93">
        <w:t>Глава администрации</w:t>
      </w:r>
    </w:p>
    <w:p w:rsidR="00F02054" w:rsidRPr="00124F93" w:rsidRDefault="00F02054" w:rsidP="00F02054">
      <w:pPr>
        <w:shd w:val="clear" w:color="auto" w:fill="FFFFFF"/>
      </w:pPr>
      <w:proofErr w:type="spellStart"/>
      <w:r w:rsidRPr="00124F93">
        <w:t>Межовского</w:t>
      </w:r>
      <w:proofErr w:type="spellEnd"/>
      <w:r w:rsidRPr="00124F93">
        <w:t xml:space="preserve"> сельсовета                                                                  В. А. </w:t>
      </w:r>
      <w:proofErr w:type="spellStart"/>
      <w:r w:rsidRPr="00124F93">
        <w:t>Заруднев</w:t>
      </w:r>
      <w:proofErr w:type="spellEnd"/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F02054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1400"/>
    <w:multiLevelType w:val="multilevel"/>
    <w:tmpl w:val="E45C5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54"/>
    <w:rsid w:val="00022B34"/>
    <w:rsid w:val="000249D3"/>
    <w:rsid w:val="001228A9"/>
    <w:rsid w:val="00124F93"/>
    <w:rsid w:val="00160533"/>
    <w:rsid w:val="00296423"/>
    <w:rsid w:val="002A048B"/>
    <w:rsid w:val="00451340"/>
    <w:rsid w:val="005143FE"/>
    <w:rsid w:val="006C0690"/>
    <w:rsid w:val="007627BD"/>
    <w:rsid w:val="00765C1C"/>
    <w:rsid w:val="007674AB"/>
    <w:rsid w:val="00816A56"/>
    <w:rsid w:val="00921DC1"/>
    <w:rsid w:val="00A62E67"/>
    <w:rsid w:val="00B4256A"/>
    <w:rsid w:val="00C01E91"/>
    <w:rsid w:val="00C068A7"/>
    <w:rsid w:val="00D632B9"/>
    <w:rsid w:val="00EC45BC"/>
    <w:rsid w:val="00F02054"/>
    <w:rsid w:val="00F06B50"/>
    <w:rsid w:val="00F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F02054"/>
    <w:rPr>
      <w:color w:val="5F5F5F"/>
      <w:u w:val="single"/>
    </w:rPr>
  </w:style>
  <w:style w:type="paragraph" w:styleId="a6">
    <w:name w:val="Normal (Web)"/>
    <w:basedOn w:val="a"/>
    <w:semiHidden/>
    <w:unhideWhenUsed/>
    <w:rsid w:val="00F020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02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qFormat/>
    <w:rsid w:val="00F02054"/>
    <w:rPr>
      <w:b/>
      <w:bCs/>
    </w:rPr>
  </w:style>
  <w:style w:type="paragraph" w:styleId="a8">
    <w:name w:val="List Paragraph"/>
    <w:basedOn w:val="a"/>
    <w:uiPriority w:val="34"/>
    <w:qFormat/>
    <w:rsid w:val="0092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2021-11-08T03:52:00Z</cp:lastPrinted>
  <dcterms:created xsi:type="dcterms:W3CDTF">2017-12-28T02:23:00Z</dcterms:created>
  <dcterms:modified xsi:type="dcterms:W3CDTF">2021-11-08T03:53:00Z</dcterms:modified>
</cp:coreProperties>
</file>